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58" w:rsidRDefault="00EF6758" w:rsidP="00EF675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ПЛАН-КОНСПЕКТ</w:t>
      </w:r>
    </w:p>
    <w:p w:rsidR="00EF6758" w:rsidRDefault="00EF6758" w:rsidP="00EF6758">
      <w:pPr>
        <w:ind w:left="-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практичних занять з ПСМ для студентів І</w:t>
      </w:r>
      <w:r w:rsidRPr="00EF6758">
        <w:rPr>
          <w:rFonts w:ascii="Times New Roman" w:hAnsi="Times New Roman"/>
        </w:rPr>
        <w:t xml:space="preserve">ІІ </w:t>
      </w:r>
      <w:r>
        <w:rPr>
          <w:rFonts w:ascii="Times New Roman" w:hAnsi="Times New Roman"/>
          <w:lang w:val="uk-UA"/>
        </w:rPr>
        <w:t xml:space="preserve">курсу, відділення </w:t>
      </w:r>
      <w:r>
        <w:rPr>
          <w:rFonts w:ascii="Times New Roman" w:hAnsi="Times New Roman"/>
        </w:rPr>
        <w:t xml:space="preserve">0102 </w:t>
      </w:r>
      <w:r>
        <w:rPr>
          <w:rFonts w:ascii="Times New Roman" w:hAnsi="Times New Roman"/>
          <w:lang w:val="uk-UA"/>
        </w:rPr>
        <w:t xml:space="preserve">Фізичне виховання, спорт і </w:t>
      </w:r>
      <w:proofErr w:type="spellStart"/>
      <w:r>
        <w:rPr>
          <w:rFonts w:ascii="Times New Roman" w:hAnsi="Times New Roman"/>
          <w:lang w:val="uk-UA"/>
        </w:rPr>
        <w:t>здоровя</w:t>
      </w:r>
      <w:proofErr w:type="spellEnd"/>
      <w:r>
        <w:rPr>
          <w:rFonts w:ascii="Times New Roman" w:hAnsi="Times New Roman"/>
          <w:lang w:val="uk-UA"/>
        </w:rPr>
        <w:t xml:space="preserve"> людини.</w:t>
      </w:r>
    </w:p>
    <w:p w:rsidR="00EF6758" w:rsidRDefault="00EF6758" w:rsidP="00EF6758">
      <w:pPr>
        <w:ind w:left="-567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ЛЕГКА АТЛЕТИКА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Тема: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Вдосконалення техніки бігу на короткі та середні дистанції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Розвиток загальної фізичної підготовки.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Завдання: 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Вдосконалювати техніку бігу техніку бігу на середні та короткі дистанції, спеціальні вправи бігуна (біг з високим підніманням стегна, біг із згинанням ніг, «дріботливий біг», біг стрибковими кроками); вдосконалювати техніку бігу на короткі дистанції, варіанти низького старту.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Сприяти розвитку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швидкісно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-силових якостей, загальної та спеціальної витривалості; сприяти розвитку силових якостей (сили м’язів нижніх кінцівок); розвивати координаційні здібності та спритність.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Виховувати трудову дисципліну на заняттях, взаємоповагу, взаємоконтроль та взаємодопомогу серед студентів навчальної групи; виховувати позитивне ставлення до систематичних занять фізичними вправами ; виховувати наполегливість та силу волі при подоланні труднощів.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Місце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проведення:</w:t>
      </w:r>
      <w:r>
        <w:rPr>
          <w:rFonts w:ascii="Times New Roman" w:hAnsi="Times New Roman"/>
          <w:sz w:val="24"/>
          <w:szCs w:val="24"/>
          <w:lang w:val="uk-UA"/>
        </w:rPr>
        <w:t>Стадіон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 спортивний зал (тренажерний зал).</w:t>
      </w:r>
    </w:p>
    <w:p w:rsidR="00EF6758" w:rsidRDefault="00EF6758" w:rsidP="00EF6758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F6758" w:rsidRDefault="00EF6758" w:rsidP="00EF6758">
      <w:pPr>
        <w:jc w:val="both"/>
        <w:rPr>
          <w:b/>
          <w:bCs/>
          <w:i/>
          <w:iCs/>
          <w:color w:val="000000"/>
          <w:sz w:val="28"/>
          <w:lang w:val="uk-UA"/>
        </w:rPr>
      </w:pPr>
      <w:r>
        <w:rPr>
          <w:b/>
          <w:bCs/>
          <w:i/>
          <w:iCs/>
          <w:color w:val="000000"/>
          <w:sz w:val="28"/>
          <w:lang w:val="uk-UA"/>
        </w:rPr>
        <w:t>- Студенте, виконай дані рекомендації та вправи:</w:t>
      </w:r>
    </w:p>
    <w:p w:rsidR="00EF6758" w:rsidRDefault="00EF6758" w:rsidP="00EF6758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660"/>
        <w:gridCol w:w="445"/>
        <w:gridCol w:w="431"/>
        <w:gridCol w:w="457"/>
        <w:gridCol w:w="425"/>
        <w:gridCol w:w="424"/>
        <w:gridCol w:w="425"/>
        <w:gridCol w:w="425"/>
        <w:gridCol w:w="448"/>
        <w:gridCol w:w="426"/>
        <w:gridCol w:w="441"/>
        <w:gridCol w:w="472"/>
        <w:gridCol w:w="425"/>
        <w:gridCol w:w="427"/>
        <w:gridCol w:w="355"/>
      </w:tblGrid>
      <w:tr w:rsidR="00EF6758" w:rsidTr="00EF6758">
        <w:trPr>
          <w:cantSplit/>
          <w:trHeight w:val="416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6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pStyle w:val="1"/>
              <w:rPr>
                <w:lang w:val="uk-UA" w:eastAsia="uk-UA"/>
              </w:rPr>
            </w:pPr>
            <w:r>
              <w:rPr>
                <w:lang w:val="uk-UA" w:eastAsia="uk-UA"/>
              </w:rPr>
              <w:t>Дата заняття та час (хв.), відведений на його проведення</w:t>
            </w: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28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.04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05.05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ПІДГОТОВЧА ЧАСТИНА (20-25хв)</w:t>
            </w:r>
          </w:p>
        </w:tc>
      </w:tr>
      <w:tr w:rsidR="00EF6758" w:rsidTr="00EF6758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Перехід до місця проведення заняття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Загально-розвиваючі вправи.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Спеціально-розвиваючі вправи.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Вправи на гнучкість («розтяжки»).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ОСНОВНА ЧАСТИНА (40-45хв)</w:t>
            </w: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Вдосконалення техніки бігу на короткі  дистанції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</w: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з прискоренням.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на відрізках дистанції – від 60 до 100 - 200м.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Варіанти високого  старту, тактика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пробігання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фінішування на короткі та середні дистанції.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Стартовий розбіг, біг по дистанції, фінішування, зупинка після бігу на середні дистанції.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по пересічній місцевості 2000 (дівчата), 3000 (юнаки)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по повороту (вхід в поворот і вихід з повороту).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з прискоренням по прямій і по повороту.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Стартовий розбіг, біг по дистанції, фінішування, зупинка після бігу (100-200м).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Вправи на розвиток силової витривалості:</w:t>
            </w: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«Силовий» біг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широким кроком.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Біг під гірку.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Вправи на г/приладах.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Вдосконалення техніки бігу на середні  дистанції</w:t>
            </w: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Безперервний рівномірний біг (10-15хв).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 вправи бігуна (біг з високим підніманням стегна, біг із згинанням ніг, «дріботливий біг», біг стрибковими кроками).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команд «На старт!», «Руш!».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на дистанції 400м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дів.).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pStyle w:val="Normal1"/>
              <w:spacing w:line="240" w:lineRule="auto"/>
              <w:ind w:firstLine="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Біг на дистанції  800м. (</w:t>
            </w:r>
            <w:proofErr w:type="spellStart"/>
            <w:r>
              <w:rPr>
                <w:sz w:val="20"/>
                <w:lang w:eastAsia="uk-UA"/>
              </w:rPr>
              <w:t>юн.та</w:t>
            </w:r>
            <w:proofErr w:type="spellEnd"/>
            <w:r>
              <w:rPr>
                <w:sz w:val="20"/>
                <w:lang w:eastAsia="uk-UA"/>
              </w:rPr>
              <w:t xml:space="preserve"> дів.)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pStyle w:val="Normal1"/>
              <w:spacing w:line="240" w:lineRule="auto"/>
              <w:ind w:firstLine="0"/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Віднолюючі</w:t>
            </w:r>
            <w:proofErr w:type="spellEnd"/>
            <w:r>
              <w:rPr>
                <w:sz w:val="20"/>
                <w:lang w:eastAsia="uk-UA"/>
              </w:rPr>
              <w:t xml:space="preserve"> вправи / Відпочинок (актив., пасив.)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Бігові роботи:</w:t>
            </w: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400м+300м+200м+100м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3×200м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3×150м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150м+100м+60м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2×100м м 2×80м + 2×60м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4×30м + 3×60м + 2×80м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3×100м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5×100м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Спортивні ігри (футбол, баскетбол)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Контрольні нормативи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11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ЗАКЛЮЧНА ЧАСТИНА (10-15хв)</w:t>
            </w: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Рівномірний біг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Вправи на відновлення дихання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підтюпцем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Рухливі та спортивні ігри (низької інтенсивності)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Перехід з місця проведення заняття.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6758" w:rsidTr="00EF6758">
        <w:trPr>
          <w:cantSplit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Кількість годин: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F6758" w:rsidRDefault="00EF6758" w:rsidP="00EF675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6758" w:rsidRDefault="00EF6758" w:rsidP="00EF6758">
      <w:pPr>
        <w:spacing w:line="360" w:lineRule="auto"/>
        <w:jc w:val="both"/>
        <w:rPr>
          <w:b/>
          <w:bCs/>
          <w:i/>
          <w:iCs/>
          <w:color w:val="000000"/>
          <w:sz w:val="28"/>
          <w:lang w:val="uk-UA"/>
        </w:rPr>
      </w:pPr>
      <w:r>
        <w:rPr>
          <w:b/>
          <w:bCs/>
          <w:i/>
          <w:iCs/>
          <w:color w:val="000000"/>
          <w:sz w:val="28"/>
          <w:lang w:val="uk-UA"/>
        </w:rPr>
        <w:t>- готуйся до здачі навчальних нормативів:</w:t>
      </w:r>
    </w:p>
    <w:p w:rsidR="00EF6758" w:rsidRDefault="00EF6758" w:rsidP="00EF6758">
      <w:pPr>
        <w:widowControl w:val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Орієнтовні навчальні нормативи (ЛЕГКА АТЛЕТИКА)</w:t>
      </w:r>
    </w:p>
    <w:p w:rsidR="00EF6758" w:rsidRDefault="00EF6758" w:rsidP="00EF6758">
      <w:pPr>
        <w:widowControl w:val="0"/>
        <w:ind w:firstLine="301"/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816"/>
        <w:gridCol w:w="1144"/>
        <w:gridCol w:w="1196"/>
        <w:gridCol w:w="1275"/>
        <w:gridCol w:w="1134"/>
      </w:tblGrid>
      <w:tr w:rsidR="00EF6758" w:rsidTr="00EF6758">
        <w:trPr>
          <w:trHeight w:val="2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Рік </w:t>
            </w:r>
            <w:r>
              <w:rPr>
                <w:rFonts w:ascii="Times New Roman" w:hAnsi="Times New Roman"/>
                <w:b/>
                <w:spacing w:val="-2"/>
                <w:lang w:val="uk-UA"/>
              </w:rPr>
              <w:t>вивчення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Навчальні нормативи</w:t>
            </w: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Рівні компетентності</w:t>
            </w:r>
          </w:p>
        </w:tc>
      </w:tr>
      <w:tr w:rsidR="00EF6758" w:rsidTr="00EF6758">
        <w:trPr>
          <w:trHeight w:val="2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низький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pacing w:val="-6"/>
                <w:lang w:val="uk-UA"/>
              </w:rPr>
              <w:t>серед</w:t>
            </w:r>
            <w:r>
              <w:rPr>
                <w:rFonts w:ascii="Times New Roman" w:hAnsi="Times New Roman"/>
                <w:b/>
                <w:lang w:val="uk-UA"/>
              </w:rPr>
              <w:t>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pacing w:val="-10"/>
                <w:lang w:val="uk-UA"/>
              </w:rPr>
              <w:t>достат</w:t>
            </w:r>
            <w:r>
              <w:rPr>
                <w:rFonts w:ascii="Times New Roman" w:hAnsi="Times New Roman"/>
                <w:b/>
                <w:lang w:val="uk-UA"/>
              </w:rPr>
              <w:t>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високий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lang w:val="uk-UA"/>
                </w:rPr>
                <w:t>30 м</w:t>
              </w:r>
            </w:smartTag>
            <w:r>
              <w:rPr>
                <w:rFonts w:ascii="Times New Roman" w:hAnsi="Times New Roman"/>
                <w:lang w:val="uk-UA"/>
              </w:rPr>
              <w:t xml:space="preserve"> (с)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4,7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lang w:val="uk-UA"/>
                </w:rPr>
                <w:t>100 м</w:t>
              </w:r>
            </w:smartTag>
            <w:r>
              <w:rPr>
                <w:rFonts w:ascii="Times New Roman" w:hAnsi="Times New Roman"/>
                <w:lang w:val="uk-UA"/>
              </w:rPr>
              <w:t xml:space="preserve"> (с)</w:t>
            </w:r>
          </w:p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</w:t>
            </w:r>
            <w:r>
              <w:rPr>
                <w:rFonts w:ascii="Times New Roman" w:hAnsi="Times New Roman"/>
                <w:spacing w:val="-10"/>
                <w:lang w:val="uk-UA"/>
              </w:rPr>
              <w:t>ше 15,9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</w:t>
            </w:r>
            <w:r>
              <w:rPr>
                <w:rFonts w:ascii="Times New Roman" w:hAnsi="Times New Roman"/>
                <w:spacing w:val="-8"/>
                <w:lang w:val="uk-UA"/>
              </w:rPr>
              <w:t>ше  18,0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16,8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/>
                  <w:lang w:val="uk-UA"/>
                </w:rPr>
                <w:t>1500 м</w:t>
              </w:r>
            </w:smartTag>
          </w:p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(хв, с)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6,20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7,45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Стрибок у дов</w:t>
            </w:r>
            <w:r>
              <w:rPr>
                <w:rFonts w:ascii="Times New Roman" w:hAnsi="Times New Roman"/>
                <w:lang w:val="uk-UA"/>
              </w:rPr>
              <w:t>жину з місця (см)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Стрибок у довжину з розбігу (см)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350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Стрибок у висоту з розбігу способом «пе</w:t>
            </w:r>
            <w:r>
              <w:rPr>
                <w:rFonts w:ascii="Times New Roman" w:hAnsi="Times New Roman"/>
                <w:spacing w:val="-14"/>
                <w:lang w:val="uk-UA"/>
              </w:rPr>
              <w:t>реступання» (см)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Метання мало</w:t>
            </w:r>
            <w:r>
              <w:rPr>
                <w:rFonts w:ascii="Times New Roman" w:hAnsi="Times New Roman"/>
                <w:lang w:val="uk-UA"/>
              </w:rPr>
              <w:t>го м’яча на дальність (м)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lang w:val="uk-UA"/>
                </w:rPr>
                <w:t>30 м</w:t>
              </w:r>
            </w:smartTag>
            <w:r>
              <w:rPr>
                <w:rFonts w:ascii="Times New Roman" w:hAnsi="Times New Roman"/>
                <w:lang w:val="uk-UA"/>
              </w:rPr>
              <w:t xml:space="preserve"> (с)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5,5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lang w:val="uk-UA"/>
                </w:rPr>
                <w:t>100 м</w:t>
              </w:r>
            </w:smartTag>
            <w:r>
              <w:rPr>
                <w:rFonts w:ascii="Times New Roman" w:hAnsi="Times New Roman"/>
                <w:lang w:val="uk-UA"/>
              </w:rPr>
              <w:t xml:space="preserve"> (с)</w:t>
            </w:r>
          </w:p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</w:t>
            </w:r>
            <w:r>
              <w:rPr>
                <w:rFonts w:ascii="Times New Roman" w:hAnsi="Times New Roman"/>
                <w:spacing w:val="-8"/>
                <w:lang w:val="uk-UA"/>
              </w:rPr>
              <w:t>ше 15,8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14,3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</w:t>
            </w:r>
            <w:r>
              <w:rPr>
                <w:rFonts w:ascii="Times New Roman" w:hAnsi="Times New Roman"/>
                <w:spacing w:val="-10"/>
                <w:lang w:val="uk-UA"/>
              </w:rPr>
              <w:t>ше 18,3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16,8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Рівномірний біг 1500(хв, с)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spacing w:val="-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7,20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6,10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spacing w:val="-20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більше 8,50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7,40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Стрибок у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дов</w:t>
            </w:r>
            <w:r>
              <w:rPr>
                <w:rFonts w:ascii="Times New Roman" w:hAnsi="Times New Roman"/>
                <w:lang w:val="uk-UA"/>
              </w:rPr>
              <w:t>-жину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місця (см)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205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Стрибок у довжину з розбігу</w:t>
            </w:r>
            <w:r>
              <w:rPr>
                <w:rFonts w:ascii="Times New Roman" w:hAnsi="Times New Roman"/>
                <w:lang w:val="uk-UA"/>
              </w:rPr>
              <w:t xml:space="preserve"> 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360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Стрибок у ви-соту з розбігу способом «</w:t>
            </w:r>
            <w:proofErr w:type="spellStart"/>
            <w:r>
              <w:rPr>
                <w:rFonts w:ascii="Times New Roman" w:hAnsi="Times New Roman"/>
                <w:lang w:val="uk-UA"/>
              </w:rPr>
              <w:t>пе-реступання</w:t>
            </w:r>
            <w:proofErr w:type="spellEnd"/>
            <w:r>
              <w:rPr>
                <w:rFonts w:ascii="Times New Roman" w:hAnsi="Times New Roman"/>
                <w:lang w:val="uk-UA"/>
              </w:rPr>
              <w:t>» (см)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Метання гранати на дальність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EF6758" w:rsidTr="00EF6758">
        <w:trPr>
          <w:trHeight w:val="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58" w:rsidRDefault="00EF67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8" w:rsidRDefault="00EF6758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</w:tr>
    </w:tbl>
    <w:p w:rsidR="00EF6758" w:rsidRDefault="00EF6758" w:rsidP="00EF6758">
      <w:pPr>
        <w:spacing w:line="36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</w:p>
    <w:p w:rsidR="00622992" w:rsidRDefault="00622992">
      <w:bookmarkStart w:id="0" w:name="_GoBack"/>
      <w:bookmarkEnd w:id="0"/>
    </w:p>
    <w:sectPr w:rsidR="00622992" w:rsidSect="00EF67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55"/>
    <w:rsid w:val="00622992"/>
    <w:rsid w:val="00EF6758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D3D8B1"/>
  <w15:chartTrackingRefBased/>
  <w15:docId w15:val="{31979974-EA4D-49EE-BD1F-77E5E26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5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6758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7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1">
    <w:name w:val="FR1"/>
    <w:uiPriority w:val="99"/>
    <w:rsid w:val="00EF6758"/>
    <w:pPr>
      <w:widowControl w:val="0"/>
      <w:snapToGrid w:val="0"/>
      <w:spacing w:after="0" w:line="300" w:lineRule="auto"/>
      <w:ind w:left="320" w:hanging="260"/>
      <w:jc w:val="both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Normal1">
    <w:name w:val="Normal1"/>
    <w:uiPriority w:val="99"/>
    <w:rsid w:val="00EF6758"/>
    <w:pPr>
      <w:widowControl w:val="0"/>
      <w:snapToGrid w:val="0"/>
      <w:spacing w:after="0" w:line="420" w:lineRule="auto"/>
      <w:ind w:firstLine="3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2020-04-29T08:41:00Z</dcterms:created>
  <dcterms:modified xsi:type="dcterms:W3CDTF">2020-04-29T08:44:00Z</dcterms:modified>
</cp:coreProperties>
</file>