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68" w:rsidRPr="00214EA3" w:rsidRDefault="001E4668" w:rsidP="001E4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A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УВАГА!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14EA3">
        <w:rPr>
          <w:rFonts w:ascii="Times New Roman" w:hAnsi="Times New Roman" w:cs="Times New Roman"/>
          <w:b/>
          <w:sz w:val="28"/>
          <w:szCs w:val="28"/>
        </w:rPr>
        <w:t>матеріалами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дистанційного</w:t>
      </w:r>
      <w:proofErr w:type="spellEnd"/>
      <w:proofErr w:type="gram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з ПЕДАГОГІКИ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надіслати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електронній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>.</w:t>
      </w:r>
    </w:p>
    <w:p w:rsidR="001E4668" w:rsidRPr="00214EA3" w:rsidRDefault="001E4668" w:rsidP="001E4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початку вказати  власне прізвище, ім’я, по батькові та групу. </w:t>
      </w:r>
    </w:p>
    <w:p w:rsidR="001E4668" w:rsidRPr="00214EA3" w:rsidRDefault="001E4668" w:rsidP="001E4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EA3">
        <w:rPr>
          <w:rFonts w:ascii="Times New Roman" w:hAnsi="Times New Roman" w:cs="Times New Roman"/>
          <w:b/>
          <w:sz w:val="28"/>
          <w:szCs w:val="28"/>
          <w:lang w:val="uk-UA"/>
        </w:rPr>
        <w:t>Відповіді скидати на електронну адресу</w:t>
      </w:r>
      <w:r w:rsidRPr="00214E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5" w:history="1">
        <w:r w:rsidRPr="00214EA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gorkunenkopetro@gmail.com</w:t>
        </w:r>
      </w:hyperlink>
      <w:r w:rsidRPr="00214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668" w:rsidRPr="00214EA3" w:rsidRDefault="001E4668" w:rsidP="001E4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4668" w:rsidRDefault="001E4668" w:rsidP="001E46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4668" w:rsidRDefault="001E4668" w:rsidP="001E46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Завдання тематичного контролю  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(</w:t>
      </w:r>
      <w:r w:rsidRPr="00BD6370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не обмежуйтесь тільки змістом лекцій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)</w:t>
      </w:r>
    </w:p>
    <w:p w:rsidR="001E4668" w:rsidRDefault="001E4668" w:rsidP="001E4668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1E4668" w:rsidRPr="003C1AC1" w:rsidRDefault="001E4668" w:rsidP="001E4668">
      <w:pPr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Тема </w:t>
      </w:r>
      <w:bookmarkStart w:id="0" w:name="_GoBack"/>
      <w:bookmarkEnd w:id="0"/>
      <w:r w:rsidRPr="003C1AC1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 Система гуманістичної педагогіки </w:t>
      </w:r>
      <w:proofErr w:type="spellStart"/>
      <w:r w:rsidRPr="003C1AC1">
        <w:rPr>
          <w:rFonts w:ascii="Times New Roman" w:hAnsi="Times New Roman" w:cs="Times New Roman"/>
          <w:i/>
          <w:sz w:val="26"/>
          <w:szCs w:val="26"/>
          <w:lang w:val="uk-UA"/>
        </w:rPr>
        <w:t>В.О.Сухомлинського</w:t>
      </w:r>
      <w:proofErr w:type="spellEnd"/>
    </w:p>
    <w:p w:rsidR="001E4668" w:rsidRDefault="001E4668" w:rsidP="001E4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Охарактеризуйте основні здобутки та суперечливі тенденції розвитку освіти в СРСР у 50-80 роках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ХХст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E4668" w:rsidRDefault="001E4668" w:rsidP="001E4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 чому особливості життя і діяльності та суперечливості світогляду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В.О.Сухомлинського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1E4668" w:rsidRDefault="001E4668" w:rsidP="001E4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Обґрунтуйте унікальність педагогічного досвіду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В.О.Сухомлинського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покажіть його зв’язки з ідеями НУШ.</w:t>
      </w:r>
    </w:p>
    <w:p w:rsidR="001E4668" w:rsidRPr="003C1AC1" w:rsidRDefault="001E4668" w:rsidP="001E4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Дайте загальний аналіз педагогічної спадщини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В.О.Сухомлинського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та короткий анонс його  праць: «Серце віддаю дітям», «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Павлиська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середня школа».</w:t>
      </w:r>
    </w:p>
    <w:p w:rsidR="00330F26" w:rsidRPr="001E4668" w:rsidRDefault="00330F26">
      <w:pPr>
        <w:rPr>
          <w:lang w:val="uk-UA"/>
        </w:rPr>
      </w:pPr>
    </w:p>
    <w:sectPr w:rsidR="00330F26" w:rsidRPr="001E4668" w:rsidSect="00214EA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903"/>
    <w:multiLevelType w:val="hybridMultilevel"/>
    <w:tmpl w:val="D44C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68"/>
    <w:rsid w:val="001E4668"/>
    <w:rsid w:val="003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2871"/>
  <w15:chartTrackingRefBased/>
  <w15:docId w15:val="{8275802F-11B0-4643-A9F8-04AC19A6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4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kunenkopet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YakonukGP</dc:creator>
  <cp:keywords/>
  <dc:description/>
  <cp:lastModifiedBy>YakonukGP</cp:lastModifiedBy>
  <cp:revision>1</cp:revision>
  <dcterms:created xsi:type="dcterms:W3CDTF">2020-05-04T06:20:00Z</dcterms:created>
  <dcterms:modified xsi:type="dcterms:W3CDTF">2020-05-04T06:21:00Z</dcterms:modified>
</cp:coreProperties>
</file>